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EB" w:rsidRDefault="00B427EB" w:rsidP="00293D88">
      <w:pPr>
        <w:widowControl w:val="0"/>
        <w:tabs>
          <w:tab w:val="left" w:pos="7371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  <w:r w:rsidRPr="00293D88">
        <w:rPr>
          <w:rFonts w:ascii="Calibri" w:hAnsi="Calibri" w:cs="Calibri"/>
          <w:sz w:val="22"/>
          <w:szCs w:val="22"/>
          <w:lang/>
        </w:rPr>
        <w:t xml:space="preserve">                     </w:t>
      </w:r>
      <w:r>
        <w:rPr>
          <w:rFonts w:ascii="Calibri" w:hAnsi="Calibri" w:cs="Calibri"/>
          <w:sz w:val="22"/>
          <w:szCs w:val="22"/>
          <w:lang/>
        </w:rPr>
        <w:t xml:space="preserve">                     </w:t>
      </w:r>
      <w:r w:rsidRPr="008C7816">
        <w:rPr>
          <w:rFonts w:ascii="Calibri" w:hAnsi="Calibri" w:cs="Calibri"/>
          <w:noProof/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7" type="#_x0000_t75" style="width:190.5pt;height:166.5pt;visibility:visible">
            <v:imagedata r:id="rId7" o:title=""/>
          </v:shape>
        </w:pict>
      </w:r>
    </w:p>
    <w:p w:rsidR="00B427EB" w:rsidRDefault="00B427EB" w:rsidP="00293D88">
      <w:pPr>
        <w:widowControl w:val="0"/>
        <w:tabs>
          <w:tab w:val="left" w:pos="7371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B427EB" w:rsidRDefault="00B427EB" w:rsidP="00293D88">
      <w:pPr>
        <w:widowControl w:val="0"/>
        <w:tabs>
          <w:tab w:val="left" w:pos="7371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B427EB" w:rsidRPr="00293D88" w:rsidRDefault="00B427EB" w:rsidP="00293D88">
      <w:pPr>
        <w:widowControl w:val="0"/>
        <w:tabs>
          <w:tab w:val="left" w:pos="7371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 xml:space="preserve">                                                 </w:t>
      </w:r>
      <w:r>
        <w:rPr>
          <w:rFonts w:ascii="Comic Sans MS" w:hAnsi="Comic Sans MS" w:cs="Comic Sans MS"/>
          <w:b/>
          <w:bCs/>
          <w:sz w:val="24"/>
          <w:szCs w:val="24"/>
          <w:u w:val="single"/>
          <w:lang/>
        </w:rPr>
        <w:t>REGOLAMENTO   U13  2016-2017</w:t>
      </w:r>
      <w:r w:rsidRPr="00293D88">
        <w:rPr>
          <w:rFonts w:ascii="Arial" w:hAnsi="Arial" w:cs="Arial"/>
          <w:b/>
          <w:bCs/>
          <w:sz w:val="24"/>
          <w:szCs w:val="24"/>
          <w:u w:val="single"/>
          <w:lang/>
        </w:rPr>
        <w:t xml:space="preserve"> </w:t>
      </w:r>
    </w:p>
    <w:p w:rsidR="00B427EB" w:rsidRPr="00293D88" w:rsidRDefault="00B427EB" w:rsidP="00293D88">
      <w:pPr>
        <w:keepNext/>
        <w:widowControl w:val="0"/>
        <w:tabs>
          <w:tab w:val="left" w:pos="7371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/>
        </w:rPr>
      </w:pPr>
    </w:p>
    <w:p w:rsidR="00B427EB" w:rsidRPr="00293D88" w:rsidRDefault="00B427EB" w:rsidP="00293D88">
      <w:pPr>
        <w:keepNext/>
        <w:widowControl w:val="0"/>
        <w:tabs>
          <w:tab w:val="left" w:pos="7371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/>
        </w:rPr>
      </w:pPr>
    </w:p>
    <w:p w:rsidR="00B427EB" w:rsidRPr="00293D88" w:rsidRDefault="00B427EB" w:rsidP="00293D88">
      <w:pPr>
        <w:keepNext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rPr>
          <w:rFonts w:ascii="Comic Sans MS" w:hAnsi="Comic Sans MS" w:cs="Comic Sans MS"/>
          <w:sz w:val="18"/>
          <w:szCs w:val="18"/>
          <w:lang/>
        </w:rPr>
      </w:pPr>
      <w:r w:rsidRPr="00293D88">
        <w:rPr>
          <w:rFonts w:ascii="Comic Sans MS" w:hAnsi="Comic Sans MS" w:cs="Comic Sans MS"/>
          <w:sz w:val="18"/>
          <w:szCs w:val="18"/>
          <w:lang/>
        </w:rPr>
        <w:t xml:space="preserve">Sono considerati come </w:t>
      </w:r>
      <w:r w:rsidRPr="00293D88">
        <w:rPr>
          <w:rFonts w:ascii="Comic Sans MS" w:hAnsi="Comic Sans MS" w:cs="Comic Sans MS"/>
          <w:b/>
          <w:bCs/>
          <w:sz w:val="18"/>
          <w:szCs w:val="18"/>
          <w:lang/>
        </w:rPr>
        <w:t>U13</w:t>
      </w:r>
      <w:r w:rsidRPr="00293D88">
        <w:rPr>
          <w:rFonts w:ascii="Comic Sans MS" w:hAnsi="Comic Sans MS" w:cs="Comic Sans MS"/>
          <w:sz w:val="18"/>
          <w:szCs w:val="18"/>
          <w:lang/>
        </w:rPr>
        <w:t xml:space="preserve"> le giocatrici/giocatori nati negli anni </w:t>
      </w:r>
      <w:r>
        <w:rPr>
          <w:rFonts w:ascii="Comic Sans MS" w:hAnsi="Comic Sans MS" w:cs="Comic Sans MS"/>
          <w:b/>
          <w:bCs/>
          <w:sz w:val="18"/>
          <w:szCs w:val="18"/>
          <w:lang/>
        </w:rPr>
        <w:t>2005</w:t>
      </w:r>
      <w:r w:rsidRPr="00293D88">
        <w:rPr>
          <w:rFonts w:ascii="Comic Sans MS" w:hAnsi="Comic Sans MS" w:cs="Comic Sans MS"/>
          <w:sz w:val="18"/>
          <w:szCs w:val="18"/>
          <w:lang/>
        </w:rPr>
        <w:t xml:space="preserve"> e più giovani.</w:t>
      </w:r>
    </w:p>
    <w:p w:rsidR="00B427EB" w:rsidRPr="00293D88" w:rsidRDefault="00B427EB" w:rsidP="00293D88">
      <w:pPr>
        <w:widowControl w:val="0"/>
        <w:numPr>
          <w:ilvl w:val="0"/>
          <w:numId w:val="1"/>
        </w:numPr>
        <w:tabs>
          <w:tab w:val="left" w:pos="284"/>
          <w:tab w:val="left" w:pos="2552"/>
          <w:tab w:val="left" w:pos="3969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omic Sans MS" w:hAnsi="Comic Sans MS" w:cs="Comic Sans MS"/>
          <w:i/>
          <w:iCs/>
          <w:sz w:val="18"/>
          <w:szCs w:val="18"/>
          <w:lang/>
        </w:rPr>
      </w:pPr>
      <w:r w:rsidRPr="00293D88">
        <w:rPr>
          <w:rFonts w:ascii="Comic Sans MS" w:hAnsi="Comic Sans MS" w:cs="Comic Sans MS"/>
          <w:sz w:val="18"/>
          <w:szCs w:val="18"/>
          <w:lang/>
        </w:rPr>
        <w:t xml:space="preserve">Squadre: Ogni squadra si compone al minimo di 4 e al </w:t>
      </w:r>
      <w:r w:rsidRPr="00293D88">
        <w:rPr>
          <w:rFonts w:ascii="Comic Sans MS" w:hAnsi="Comic Sans MS" w:cs="Comic Sans MS"/>
          <w:b/>
          <w:bCs/>
          <w:sz w:val="18"/>
          <w:szCs w:val="18"/>
          <w:lang/>
        </w:rPr>
        <w:t>massimo di 8 giocatori.</w:t>
      </w:r>
      <w:r w:rsidRPr="00293D88">
        <w:rPr>
          <w:rFonts w:ascii="Comic Sans MS" w:hAnsi="Comic Sans MS" w:cs="Comic Sans MS"/>
          <w:sz w:val="18"/>
          <w:szCs w:val="18"/>
          <w:lang/>
        </w:rPr>
        <w:t xml:space="preserve"> Le squadre possono essere maschili o femminili o miste</w:t>
      </w:r>
    </w:p>
    <w:p w:rsidR="00B427EB" w:rsidRPr="00293D88" w:rsidRDefault="00B427EB" w:rsidP="00293D88">
      <w:pPr>
        <w:widowControl w:val="0"/>
        <w:tabs>
          <w:tab w:val="left" w:pos="284"/>
          <w:tab w:val="left" w:pos="2552"/>
          <w:tab w:val="left" w:pos="3969"/>
        </w:tabs>
        <w:autoSpaceDE w:val="0"/>
        <w:autoSpaceDN w:val="0"/>
        <w:adjustRightInd w:val="0"/>
        <w:ind w:left="360"/>
        <w:jc w:val="both"/>
        <w:rPr>
          <w:rFonts w:ascii="Comic Sans MS" w:hAnsi="Comic Sans MS" w:cs="Comic Sans MS"/>
          <w:i/>
          <w:iCs/>
          <w:sz w:val="10"/>
          <w:szCs w:val="10"/>
          <w:lang/>
        </w:rPr>
      </w:pPr>
    </w:p>
    <w:p w:rsidR="00B427EB" w:rsidRPr="00293D88" w:rsidRDefault="00B427EB" w:rsidP="00293D88">
      <w:pPr>
        <w:widowControl w:val="0"/>
        <w:tabs>
          <w:tab w:val="left" w:pos="2552"/>
          <w:tab w:val="left" w:pos="2835"/>
          <w:tab w:val="left" w:pos="3686"/>
          <w:tab w:val="left" w:pos="3969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18"/>
          <w:szCs w:val="18"/>
          <w:lang/>
        </w:rPr>
      </w:pPr>
      <w:r w:rsidRPr="00293D88">
        <w:rPr>
          <w:rFonts w:ascii="Comic Sans MS" w:hAnsi="Comic Sans MS" w:cs="Comic Sans MS"/>
          <w:sz w:val="18"/>
          <w:szCs w:val="18"/>
          <w:lang/>
        </w:rPr>
        <w:t>Ad ogni giornata si dovrà compilare l’elenco giocatori/ici e consegnarlo al responsabile di giornata.</w:t>
      </w:r>
    </w:p>
    <w:p w:rsidR="00B427EB" w:rsidRPr="00293D88" w:rsidRDefault="00B427EB" w:rsidP="00293D8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10"/>
          <w:szCs w:val="10"/>
          <w:lang/>
        </w:rPr>
      </w:pPr>
    </w:p>
    <w:p w:rsidR="00B427EB" w:rsidRPr="00293D88" w:rsidRDefault="00B427EB" w:rsidP="00293D88">
      <w:pPr>
        <w:widowControl w:val="0"/>
        <w:tabs>
          <w:tab w:val="left" w:pos="284"/>
          <w:tab w:val="left" w:pos="3686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18"/>
          <w:szCs w:val="18"/>
          <w:lang/>
        </w:rPr>
      </w:pPr>
      <w:r w:rsidRPr="00293D88">
        <w:rPr>
          <w:rFonts w:ascii="Comic Sans MS" w:hAnsi="Comic Sans MS" w:cs="Comic Sans MS"/>
          <w:sz w:val="18"/>
          <w:szCs w:val="18"/>
          <w:lang/>
        </w:rPr>
        <w:t>Le maglie devono essere uniformate e dello stesso colore per l’insieme della squadra.</w:t>
      </w:r>
    </w:p>
    <w:p w:rsidR="00B427EB" w:rsidRPr="00293D88" w:rsidRDefault="00B427EB" w:rsidP="00293D88">
      <w:pPr>
        <w:widowControl w:val="0"/>
        <w:tabs>
          <w:tab w:val="left" w:pos="284"/>
          <w:tab w:val="left" w:pos="3686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18"/>
          <w:szCs w:val="18"/>
          <w:lang/>
        </w:rPr>
      </w:pPr>
      <w:r w:rsidRPr="00293D88">
        <w:rPr>
          <w:rFonts w:ascii="Comic Sans MS" w:hAnsi="Comic Sans MS" w:cs="Comic Sans MS"/>
          <w:sz w:val="18"/>
          <w:szCs w:val="18"/>
          <w:lang/>
        </w:rPr>
        <w:t xml:space="preserve">Ogni squadra deve avere un giocatore capitano, il quale effettua i sorteggi e al termine  dell’incontro controlla l’esattezza del referto e lo firma. </w:t>
      </w:r>
    </w:p>
    <w:p w:rsidR="00B427EB" w:rsidRPr="00293D88" w:rsidRDefault="00B427EB" w:rsidP="00293D88">
      <w:pPr>
        <w:widowControl w:val="0"/>
        <w:tabs>
          <w:tab w:val="left" w:pos="284"/>
          <w:tab w:val="left" w:pos="3686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10"/>
          <w:szCs w:val="10"/>
          <w:lang/>
        </w:rPr>
      </w:pPr>
      <w:r w:rsidRPr="00293D88">
        <w:rPr>
          <w:rFonts w:ascii="Comic Sans MS" w:hAnsi="Comic Sans MS" w:cs="Comic Sans MS"/>
          <w:sz w:val="10"/>
          <w:szCs w:val="10"/>
          <w:lang/>
        </w:rPr>
        <w:tab/>
      </w:r>
      <w:r w:rsidRPr="00293D88">
        <w:rPr>
          <w:rFonts w:ascii="Comic Sans MS" w:hAnsi="Comic Sans MS" w:cs="Comic Sans MS"/>
          <w:sz w:val="10"/>
          <w:szCs w:val="10"/>
          <w:lang/>
        </w:rPr>
        <w:tab/>
      </w:r>
    </w:p>
    <w:p w:rsidR="00B427EB" w:rsidRPr="00293D88" w:rsidRDefault="00B427EB" w:rsidP="00293D88">
      <w:pPr>
        <w:widowControl w:val="0"/>
        <w:numPr>
          <w:ilvl w:val="0"/>
          <w:numId w:val="1"/>
        </w:numPr>
        <w:tabs>
          <w:tab w:val="left" w:pos="284"/>
          <w:tab w:val="left" w:pos="3686"/>
          <w:tab w:val="left" w:pos="3969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omic Sans MS" w:hAnsi="Comic Sans MS" w:cs="Comic Sans MS"/>
          <w:sz w:val="18"/>
          <w:szCs w:val="18"/>
          <w:lang/>
        </w:rPr>
      </w:pPr>
      <w:r w:rsidRPr="00293D88">
        <w:rPr>
          <w:rFonts w:ascii="Comic Sans MS" w:hAnsi="Comic Sans MS" w:cs="Comic Sans MS"/>
          <w:sz w:val="18"/>
          <w:szCs w:val="18"/>
          <w:lang/>
        </w:rPr>
        <w:t>Possono giocare tutti i bimbi che fanno regolare attività nelle società affiliate alla FRTPV</w:t>
      </w:r>
    </w:p>
    <w:p w:rsidR="00B427EB" w:rsidRPr="00293D88" w:rsidRDefault="00B427EB" w:rsidP="00293D88">
      <w:pPr>
        <w:widowControl w:val="0"/>
        <w:numPr>
          <w:ilvl w:val="0"/>
          <w:numId w:val="1"/>
        </w:numPr>
        <w:tabs>
          <w:tab w:val="left" w:pos="284"/>
          <w:tab w:val="left" w:pos="3686"/>
          <w:tab w:val="left" w:pos="3969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omic Sans MS" w:hAnsi="Comic Sans MS" w:cs="Comic Sans MS"/>
          <w:sz w:val="18"/>
          <w:szCs w:val="18"/>
          <w:lang/>
        </w:rPr>
      </w:pPr>
      <w:r w:rsidRPr="00293D88">
        <w:rPr>
          <w:rFonts w:ascii="Comic Sans MS" w:hAnsi="Comic Sans MS" w:cs="Comic Sans MS"/>
          <w:sz w:val="18"/>
          <w:szCs w:val="18"/>
          <w:lang/>
        </w:rPr>
        <w:t xml:space="preserve">Dimensioni Campo:         6.1  x </w:t>
      </w:r>
      <w:smartTag w:uri="urn:schemas-microsoft-com:office:smarttags" w:element="metricconverter">
        <w:smartTagPr>
          <w:attr w:name="ProductID" w:val="13.4 m"/>
        </w:smartTagPr>
        <w:r w:rsidRPr="00293D88">
          <w:rPr>
            <w:rFonts w:ascii="Comic Sans MS" w:hAnsi="Comic Sans MS" w:cs="Comic Sans MS"/>
            <w:sz w:val="18"/>
            <w:szCs w:val="18"/>
            <w:lang/>
          </w:rPr>
          <w:t>13.4 m</w:t>
        </w:r>
      </w:smartTag>
      <w:r w:rsidRPr="00293D88">
        <w:rPr>
          <w:rFonts w:ascii="Comic Sans MS" w:hAnsi="Comic Sans MS" w:cs="Comic Sans MS"/>
          <w:sz w:val="18"/>
          <w:szCs w:val="18"/>
          <w:lang/>
        </w:rPr>
        <w:t xml:space="preserve"> = campo grande di badmington</w:t>
      </w:r>
    </w:p>
    <w:p w:rsidR="00B427EB" w:rsidRPr="00293D88" w:rsidRDefault="00B427EB" w:rsidP="00293D88">
      <w:pPr>
        <w:widowControl w:val="0"/>
        <w:numPr>
          <w:ilvl w:val="0"/>
          <w:numId w:val="1"/>
        </w:numPr>
        <w:tabs>
          <w:tab w:val="left" w:pos="284"/>
          <w:tab w:val="left" w:pos="3686"/>
          <w:tab w:val="left" w:pos="3969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omic Sans MS" w:hAnsi="Comic Sans MS" w:cs="Comic Sans MS"/>
          <w:sz w:val="18"/>
          <w:szCs w:val="18"/>
          <w:lang/>
        </w:rPr>
      </w:pPr>
      <w:r w:rsidRPr="00293D88">
        <w:rPr>
          <w:rFonts w:ascii="Comic Sans MS" w:hAnsi="Comic Sans MS" w:cs="Comic Sans MS"/>
          <w:sz w:val="18"/>
          <w:szCs w:val="18"/>
          <w:lang/>
        </w:rPr>
        <w:t>Nel campo deve essere indicata la linea centrale e la linea dei due metri per zona avanti/dietro</w:t>
      </w:r>
    </w:p>
    <w:p w:rsidR="00B427EB" w:rsidRPr="00293D88" w:rsidRDefault="00B427EB" w:rsidP="00293D88">
      <w:pPr>
        <w:widowControl w:val="0"/>
        <w:numPr>
          <w:ilvl w:val="0"/>
          <w:numId w:val="1"/>
        </w:numPr>
        <w:tabs>
          <w:tab w:val="left" w:pos="284"/>
          <w:tab w:val="left" w:pos="1560"/>
          <w:tab w:val="left" w:pos="3686"/>
          <w:tab w:val="left" w:pos="3969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omic Sans MS" w:hAnsi="Comic Sans MS" w:cs="Comic Sans MS"/>
          <w:sz w:val="18"/>
          <w:szCs w:val="18"/>
          <w:lang/>
        </w:rPr>
      </w:pPr>
      <w:r w:rsidRPr="00293D88">
        <w:rPr>
          <w:rFonts w:ascii="Comic Sans MS" w:hAnsi="Comic Sans MS" w:cs="Comic Sans MS"/>
          <w:sz w:val="18"/>
          <w:szCs w:val="18"/>
          <w:lang/>
        </w:rPr>
        <w:t xml:space="preserve">Altezza della Rete:        </w:t>
      </w:r>
      <w:smartTag w:uri="urn:schemas-microsoft-com:office:smarttags" w:element="metricconverter">
        <w:smartTagPr>
          <w:attr w:name="ProductID" w:val="2,10 m"/>
        </w:smartTagPr>
        <w:r w:rsidRPr="00293D88">
          <w:rPr>
            <w:rFonts w:ascii="Comic Sans MS" w:hAnsi="Comic Sans MS" w:cs="Comic Sans MS"/>
            <w:b/>
            <w:bCs/>
            <w:sz w:val="18"/>
            <w:szCs w:val="18"/>
            <w:lang/>
          </w:rPr>
          <w:t>2,10 m</w:t>
        </w:r>
      </w:smartTag>
      <w:r w:rsidRPr="00293D88">
        <w:rPr>
          <w:rFonts w:ascii="Comic Sans MS" w:hAnsi="Comic Sans MS" w:cs="Comic Sans MS"/>
          <w:sz w:val="18"/>
          <w:szCs w:val="18"/>
          <w:lang/>
        </w:rPr>
        <w:tab/>
      </w:r>
      <w:r w:rsidRPr="00293D88">
        <w:rPr>
          <w:rFonts w:ascii="Comic Sans MS" w:hAnsi="Comic Sans MS" w:cs="Comic Sans MS"/>
          <w:sz w:val="18"/>
          <w:szCs w:val="18"/>
          <w:lang/>
        </w:rPr>
        <w:tab/>
        <w:t xml:space="preserve"> </w:t>
      </w:r>
    </w:p>
    <w:p w:rsidR="00B427EB" w:rsidRPr="00293D88" w:rsidRDefault="00B427EB" w:rsidP="00293D88">
      <w:pPr>
        <w:widowControl w:val="0"/>
        <w:numPr>
          <w:ilvl w:val="0"/>
          <w:numId w:val="1"/>
        </w:numPr>
        <w:tabs>
          <w:tab w:val="left" w:pos="284"/>
          <w:tab w:val="left" w:pos="3686"/>
          <w:tab w:val="left" w:pos="3969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omic Sans MS" w:hAnsi="Comic Sans MS" w:cs="Comic Sans MS"/>
          <w:sz w:val="18"/>
          <w:szCs w:val="18"/>
          <w:lang/>
        </w:rPr>
      </w:pPr>
      <w:r w:rsidRPr="00293D88">
        <w:rPr>
          <w:rFonts w:ascii="Comic Sans MS" w:hAnsi="Comic Sans MS" w:cs="Comic Sans MS"/>
          <w:sz w:val="18"/>
          <w:szCs w:val="18"/>
          <w:lang/>
        </w:rPr>
        <w:t>Grandezza del pallone :  ufficiale, come per tutte le altre categorie ufficiali di Swissvolley</w:t>
      </w:r>
    </w:p>
    <w:p w:rsidR="00B427EB" w:rsidRPr="00293D88" w:rsidRDefault="00B427EB" w:rsidP="00293D88">
      <w:pPr>
        <w:widowControl w:val="0"/>
        <w:numPr>
          <w:ilvl w:val="0"/>
          <w:numId w:val="1"/>
        </w:numPr>
        <w:tabs>
          <w:tab w:val="left" w:pos="284"/>
          <w:tab w:val="left" w:pos="3686"/>
          <w:tab w:val="left" w:pos="3969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omic Sans MS" w:hAnsi="Comic Sans MS" w:cs="Comic Sans MS"/>
          <w:sz w:val="18"/>
          <w:szCs w:val="18"/>
          <w:lang/>
        </w:rPr>
      </w:pPr>
      <w:r w:rsidRPr="00293D88">
        <w:rPr>
          <w:rFonts w:ascii="Comic Sans MS" w:hAnsi="Comic Sans MS" w:cs="Comic Sans MS"/>
          <w:sz w:val="18"/>
          <w:szCs w:val="18"/>
          <w:lang/>
        </w:rPr>
        <w:t>Si gioca 4 contro 4</w:t>
      </w:r>
    </w:p>
    <w:p w:rsidR="00B427EB" w:rsidRPr="00293D88" w:rsidRDefault="00B427EB" w:rsidP="0094405E">
      <w:pPr>
        <w:widowControl w:val="0"/>
        <w:numPr>
          <w:ilvl w:val="0"/>
          <w:numId w:val="1"/>
        </w:numPr>
        <w:tabs>
          <w:tab w:val="left" w:pos="284"/>
          <w:tab w:val="left" w:pos="3686"/>
          <w:tab w:val="left" w:pos="3969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omic Sans MS" w:hAnsi="Comic Sans MS" w:cs="Comic Sans MS"/>
          <w:b/>
          <w:sz w:val="18"/>
          <w:szCs w:val="18"/>
          <w:lang/>
        </w:rPr>
      </w:pPr>
      <w:r w:rsidRPr="00293D88">
        <w:rPr>
          <w:rFonts w:ascii="Comic Sans MS" w:hAnsi="Comic Sans MS" w:cs="Comic Sans MS"/>
          <w:b/>
          <w:sz w:val="18"/>
          <w:szCs w:val="18"/>
          <w:lang/>
        </w:rPr>
        <w:t>Sostituzione obbligatoria dei giocatori:  i giocatori ruoteranno in campo in senso orario, il giocatore che deve andare in battuta esce ed entra il giocatore che sta fuori a battere. La sequenza di rotazione dei giocatori deve essere la stessa per tutta il set.</w:t>
      </w:r>
    </w:p>
    <w:p w:rsidR="00B427EB" w:rsidRPr="00293D88" w:rsidRDefault="00B427EB" w:rsidP="00293D88">
      <w:pPr>
        <w:widowControl w:val="0"/>
        <w:numPr>
          <w:ilvl w:val="0"/>
          <w:numId w:val="1"/>
        </w:numPr>
        <w:tabs>
          <w:tab w:val="left" w:pos="284"/>
          <w:tab w:val="left" w:pos="3686"/>
          <w:tab w:val="left" w:pos="3969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omic Sans MS" w:hAnsi="Comic Sans MS" w:cs="Comic Sans MS"/>
          <w:b/>
          <w:sz w:val="18"/>
          <w:szCs w:val="18"/>
          <w:lang/>
        </w:rPr>
      </w:pPr>
      <w:r w:rsidRPr="00293D88">
        <w:rPr>
          <w:rFonts w:ascii="Comic Sans MS" w:hAnsi="Comic Sans MS" w:cs="Comic Sans MS"/>
          <w:b/>
          <w:sz w:val="18"/>
          <w:szCs w:val="18"/>
          <w:lang/>
        </w:rPr>
        <w:t>Tutti i giocatori devono giocare rispettando la rotazione delle sostituzioni.</w:t>
      </w:r>
    </w:p>
    <w:p w:rsidR="00B427EB" w:rsidRPr="00293D88" w:rsidRDefault="00B427EB" w:rsidP="00293D88">
      <w:pPr>
        <w:widowControl w:val="0"/>
        <w:numPr>
          <w:ilvl w:val="0"/>
          <w:numId w:val="1"/>
        </w:numPr>
        <w:tabs>
          <w:tab w:val="left" w:pos="284"/>
          <w:tab w:val="left" w:pos="3686"/>
          <w:tab w:val="left" w:pos="3969"/>
        </w:tabs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omic Sans MS" w:hAnsi="Comic Sans MS" w:cs="Comic Sans MS"/>
          <w:sz w:val="18"/>
          <w:szCs w:val="18"/>
          <w:lang/>
        </w:rPr>
      </w:pPr>
      <w:r w:rsidRPr="00293D88">
        <w:rPr>
          <w:rFonts w:ascii="Comic Sans MS" w:hAnsi="Comic Sans MS" w:cs="Comic Sans MS"/>
          <w:sz w:val="18"/>
          <w:szCs w:val="18"/>
          <w:lang/>
        </w:rPr>
        <w:t>Penetrazione da posto 1 autorizzata, ma NON permutazione. Le posizioni in campo devono essere mantenute durante tutto lo scambio di gioco.</w:t>
      </w:r>
    </w:p>
    <w:p w:rsidR="00B427EB" w:rsidRPr="00293D88" w:rsidRDefault="00B427EB" w:rsidP="00293D88">
      <w:pPr>
        <w:widowControl w:val="0"/>
        <w:numPr>
          <w:ilvl w:val="0"/>
          <w:numId w:val="1"/>
        </w:numPr>
        <w:tabs>
          <w:tab w:val="left" w:pos="284"/>
          <w:tab w:val="left" w:pos="3686"/>
          <w:tab w:val="left" w:pos="3969"/>
        </w:tabs>
        <w:autoSpaceDE w:val="0"/>
        <w:autoSpaceDN w:val="0"/>
        <w:adjustRightInd w:val="0"/>
        <w:spacing w:after="200" w:line="276" w:lineRule="auto"/>
        <w:ind w:left="720" w:hanging="360"/>
        <w:rPr>
          <w:rFonts w:ascii="Comic Sans MS" w:hAnsi="Comic Sans MS" w:cs="Comic Sans MS"/>
          <w:sz w:val="18"/>
          <w:szCs w:val="18"/>
          <w:lang/>
        </w:rPr>
      </w:pPr>
      <w:r w:rsidRPr="00293D88">
        <w:rPr>
          <w:rFonts w:ascii="Comic Sans MS" w:hAnsi="Comic Sans MS" w:cs="Comic Sans MS"/>
          <w:sz w:val="18"/>
          <w:szCs w:val="18"/>
          <w:lang/>
        </w:rPr>
        <w:t>Il giocatore al servizio è considerato giocatore arretrato e può attaccare al di sopra della rete unicamente dalla zona dietro.</w:t>
      </w:r>
    </w:p>
    <w:p w:rsidR="00B427EB" w:rsidRPr="009F2A4A" w:rsidRDefault="00B427EB" w:rsidP="00293D88">
      <w:pPr>
        <w:widowControl w:val="0"/>
        <w:numPr>
          <w:ilvl w:val="0"/>
          <w:numId w:val="1"/>
        </w:numPr>
        <w:tabs>
          <w:tab w:val="left" w:pos="284"/>
          <w:tab w:val="left" w:pos="3686"/>
          <w:tab w:val="left" w:pos="3969"/>
        </w:tabs>
        <w:autoSpaceDE w:val="0"/>
        <w:autoSpaceDN w:val="0"/>
        <w:adjustRightInd w:val="0"/>
        <w:spacing w:after="200" w:line="276" w:lineRule="auto"/>
        <w:ind w:left="720" w:hanging="360"/>
        <w:rPr>
          <w:rFonts w:ascii="Comic Sans MS" w:hAnsi="Comic Sans MS" w:cs="Comic Sans MS"/>
          <w:b/>
          <w:sz w:val="18"/>
          <w:szCs w:val="18"/>
          <w:lang/>
        </w:rPr>
      </w:pPr>
      <w:r w:rsidRPr="009F2A4A">
        <w:rPr>
          <w:rFonts w:ascii="Comic Sans MS" w:hAnsi="Comic Sans MS" w:cs="Comic Sans MS"/>
          <w:b/>
          <w:sz w:val="18"/>
          <w:szCs w:val="18"/>
          <w:lang/>
        </w:rPr>
        <w:t>Sorteggio: la squadra che figura in casa ha diritto al servizio, l’altra sceglie il campo (viceversa il 2° set).</w:t>
      </w:r>
    </w:p>
    <w:p w:rsidR="00B427EB" w:rsidRPr="00293D88" w:rsidRDefault="00B427EB" w:rsidP="00293D88">
      <w:pPr>
        <w:widowControl w:val="0"/>
        <w:numPr>
          <w:ilvl w:val="0"/>
          <w:numId w:val="1"/>
        </w:numPr>
        <w:tabs>
          <w:tab w:val="left" w:pos="284"/>
          <w:tab w:val="left" w:pos="3686"/>
          <w:tab w:val="left" w:pos="3969"/>
        </w:tabs>
        <w:autoSpaceDE w:val="0"/>
        <w:autoSpaceDN w:val="0"/>
        <w:adjustRightInd w:val="0"/>
        <w:spacing w:after="200" w:line="276" w:lineRule="auto"/>
        <w:ind w:left="720" w:hanging="360"/>
        <w:rPr>
          <w:rFonts w:ascii="Comic Sans MS" w:hAnsi="Comic Sans MS" w:cs="Comic Sans MS"/>
          <w:b/>
          <w:bCs/>
          <w:sz w:val="18"/>
          <w:szCs w:val="18"/>
          <w:lang/>
        </w:rPr>
      </w:pPr>
      <w:r w:rsidRPr="00293D88">
        <w:rPr>
          <w:rFonts w:ascii="Comic Sans MS" w:hAnsi="Comic Sans MS" w:cs="Comic Sans MS"/>
          <w:sz w:val="18"/>
          <w:szCs w:val="18"/>
          <w:lang/>
        </w:rPr>
        <w:t xml:space="preserve">Servizio: </w:t>
      </w:r>
      <w:r w:rsidRPr="00293D88">
        <w:rPr>
          <w:rFonts w:ascii="Comic Sans MS" w:hAnsi="Comic Sans MS" w:cs="Comic Sans MS"/>
          <w:b/>
          <w:bCs/>
          <w:sz w:val="18"/>
          <w:szCs w:val="18"/>
          <w:lang/>
        </w:rPr>
        <w:t>Dopo 3 servizi consecutivi rotazione obbligatoria (servizio dall’alto consentito).</w:t>
      </w:r>
    </w:p>
    <w:p w:rsidR="00B427EB" w:rsidRPr="00293D88" w:rsidRDefault="00B427EB" w:rsidP="00293D88">
      <w:pPr>
        <w:widowControl w:val="0"/>
        <w:numPr>
          <w:ilvl w:val="0"/>
          <w:numId w:val="1"/>
        </w:numPr>
        <w:tabs>
          <w:tab w:val="left" w:pos="284"/>
          <w:tab w:val="left" w:pos="3686"/>
          <w:tab w:val="left" w:pos="3969"/>
        </w:tabs>
        <w:autoSpaceDE w:val="0"/>
        <w:autoSpaceDN w:val="0"/>
        <w:adjustRightInd w:val="0"/>
        <w:spacing w:after="200" w:line="276" w:lineRule="auto"/>
        <w:ind w:left="720" w:hanging="360"/>
        <w:rPr>
          <w:rFonts w:ascii="Comic Sans MS" w:hAnsi="Comic Sans MS" w:cs="Comic Sans MS"/>
          <w:sz w:val="18"/>
          <w:szCs w:val="18"/>
          <w:lang/>
        </w:rPr>
      </w:pPr>
      <w:r w:rsidRPr="00293D88">
        <w:rPr>
          <w:rFonts w:ascii="Comic Sans MS" w:hAnsi="Comic Sans MS" w:cs="Comic Sans MS"/>
          <w:sz w:val="18"/>
          <w:szCs w:val="18"/>
          <w:lang/>
        </w:rPr>
        <w:t>Invasione: viene fischiata invasione solo se il piede/mano è interamente nel campo avversario</w:t>
      </w:r>
    </w:p>
    <w:p w:rsidR="00B427EB" w:rsidRPr="00293D88" w:rsidRDefault="00B427EB" w:rsidP="0094405E">
      <w:pPr>
        <w:widowControl w:val="0"/>
        <w:numPr>
          <w:ilvl w:val="0"/>
          <w:numId w:val="1"/>
        </w:numPr>
        <w:tabs>
          <w:tab w:val="left" w:pos="284"/>
          <w:tab w:val="left" w:pos="3686"/>
          <w:tab w:val="left" w:pos="3969"/>
        </w:tabs>
        <w:autoSpaceDE w:val="0"/>
        <w:autoSpaceDN w:val="0"/>
        <w:adjustRightInd w:val="0"/>
        <w:spacing w:after="200" w:line="276" w:lineRule="auto"/>
        <w:ind w:left="720" w:hanging="360"/>
        <w:rPr>
          <w:rFonts w:ascii="Comic Sans MS" w:hAnsi="Comic Sans MS" w:cs="Comic Sans MS"/>
          <w:sz w:val="18"/>
          <w:szCs w:val="18"/>
          <w:lang/>
        </w:rPr>
      </w:pPr>
      <w:r w:rsidRPr="00293D88">
        <w:rPr>
          <w:rFonts w:ascii="Comic Sans MS" w:hAnsi="Comic Sans MS" w:cs="Comic Sans MS"/>
          <w:sz w:val="18"/>
          <w:szCs w:val="18"/>
          <w:lang/>
        </w:rPr>
        <w:t>Errori tecnici: Per favorire scambi di gioco prolungati,  solo i grossi errori tecnici vanno sanzionati.</w:t>
      </w:r>
    </w:p>
    <w:p w:rsidR="00B427EB" w:rsidRPr="00293D88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7371"/>
        </w:tabs>
        <w:autoSpaceDE w:val="0"/>
        <w:autoSpaceDN w:val="0"/>
        <w:adjustRightInd w:val="0"/>
        <w:jc w:val="both"/>
        <w:rPr>
          <w:rFonts w:ascii="Comic Sans MS" w:hAnsi="Comic Sans MS" w:cs="Comic Sans MS"/>
          <w:b/>
          <w:sz w:val="18"/>
          <w:szCs w:val="18"/>
          <w:lang/>
        </w:rPr>
      </w:pPr>
      <w:r w:rsidRPr="00293D88">
        <w:rPr>
          <w:rFonts w:ascii="Comic Sans MS" w:hAnsi="Comic Sans MS" w:cs="Comic Sans MS"/>
          <w:b/>
          <w:sz w:val="18"/>
          <w:szCs w:val="18"/>
          <w:lang/>
        </w:rPr>
        <w:t>Formula:</w:t>
      </w:r>
    </w:p>
    <w:p w:rsidR="00B427EB" w:rsidRPr="00293D88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7371"/>
        </w:tabs>
        <w:autoSpaceDE w:val="0"/>
        <w:autoSpaceDN w:val="0"/>
        <w:adjustRightInd w:val="0"/>
        <w:jc w:val="both"/>
        <w:rPr>
          <w:rFonts w:ascii="Comic Sans MS" w:hAnsi="Comic Sans MS" w:cs="Comic Sans MS"/>
          <w:b/>
          <w:sz w:val="18"/>
          <w:szCs w:val="18"/>
          <w:u w:val="single"/>
          <w:lang/>
        </w:rPr>
      </w:pPr>
    </w:p>
    <w:p w:rsidR="00B427EB" w:rsidRPr="00293D88" w:rsidRDefault="00B427EB" w:rsidP="00293D88">
      <w:pPr>
        <w:pStyle w:val="ListParagraph"/>
        <w:keepNext/>
        <w:widowControl w:val="0"/>
        <w:numPr>
          <w:ilvl w:val="0"/>
          <w:numId w:val="2"/>
        </w:numPr>
        <w:tabs>
          <w:tab w:val="left" w:pos="284"/>
          <w:tab w:val="left" w:pos="2835"/>
          <w:tab w:val="left" w:pos="3686"/>
          <w:tab w:val="left" w:pos="3969"/>
        </w:tabs>
        <w:autoSpaceDE w:val="0"/>
        <w:autoSpaceDN w:val="0"/>
        <w:adjustRightInd w:val="0"/>
        <w:jc w:val="both"/>
        <w:rPr>
          <w:rFonts w:ascii="Comic Sans MS" w:hAnsi="Comic Sans MS" w:cs="Comic Sans MS"/>
          <w:b/>
          <w:sz w:val="18"/>
          <w:szCs w:val="18"/>
          <w:lang/>
        </w:rPr>
      </w:pPr>
      <w:r w:rsidRPr="00293D88">
        <w:rPr>
          <w:rFonts w:ascii="Comic Sans MS" w:hAnsi="Comic Sans MS" w:cs="Comic Sans MS"/>
          <w:b/>
          <w:sz w:val="18"/>
          <w:szCs w:val="18"/>
          <w:lang/>
        </w:rPr>
        <w:t xml:space="preserve">Le partite si giocano su due set. </w:t>
      </w:r>
    </w:p>
    <w:p w:rsidR="00B427EB" w:rsidRPr="00293D88" w:rsidRDefault="00B427EB" w:rsidP="00293D88">
      <w:pPr>
        <w:pStyle w:val="ListParagraph"/>
        <w:keepNext/>
        <w:widowControl w:val="0"/>
        <w:numPr>
          <w:ilvl w:val="0"/>
          <w:numId w:val="2"/>
        </w:numPr>
        <w:tabs>
          <w:tab w:val="left" w:pos="284"/>
          <w:tab w:val="left" w:pos="2835"/>
          <w:tab w:val="left" w:pos="3686"/>
          <w:tab w:val="left" w:pos="3969"/>
        </w:tabs>
        <w:autoSpaceDE w:val="0"/>
        <w:autoSpaceDN w:val="0"/>
        <w:adjustRightInd w:val="0"/>
        <w:jc w:val="both"/>
        <w:rPr>
          <w:rFonts w:ascii="Comic Sans MS" w:hAnsi="Comic Sans MS" w:cs="Comic Sans MS"/>
          <w:b/>
          <w:sz w:val="18"/>
          <w:szCs w:val="18"/>
          <w:lang/>
        </w:rPr>
      </w:pPr>
      <w:r w:rsidRPr="00293D88">
        <w:rPr>
          <w:rFonts w:ascii="Comic Sans MS" w:hAnsi="Comic Sans MS" w:cs="Comic Sans MS"/>
          <w:b/>
          <w:sz w:val="18"/>
          <w:szCs w:val="18"/>
          <w:lang/>
        </w:rPr>
        <w:t>Ogni set dura 8 minuti.</w:t>
      </w:r>
    </w:p>
    <w:p w:rsidR="00B427EB" w:rsidRPr="00293D88" w:rsidRDefault="00B427EB" w:rsidP="00293D88">
      <w:pPr>
        <w:pStyle w:val="ListParagraph"/>
        <w:keepNext/>
        <w:widowControl w:val="0"/>
        <w:numPr>
          <w:ilvl w:val="0"/>
          <w:numId w:val="2"/>
        </w:numPr>
        <w:tabs>
          <w:tab w:val="left" w:pos="284"/>
          <w:tab w:val="left" w:pos="2835"/>
          <w:tab w:val="left" w:pos="3686"/>
          <w:tab w:val="left" w:pos="3969"/>
        </w:tabs>
        <w:autoSpaceDE w:val="0"/>
        <w:autoSpaceDN w:val="0"/>
        <w:adjustRightInd w:val="0"/>
        <w:jc w:val="both"/>
        <w:rPr>
          <w:rFonts w:ascii="Comic Sans MS" w:hAnsi="Comic Sans MS" w:cs="Comic Sans MS"/>
          <w:b/>
          <w:sz w:val="18"/>
          <w:szCs w:val="18"/>
          <w:lang/>
        </w:rPr>
      </w:pPr>
      <w:r w:rsidRPr="00293D88">
        <w:rPr>
          <w:rFonts w:ascii="Comic Sans MS" w:hAnsi="Comic Sans MS" w:cs="Comic Sans MS"/>
          <w:b/>
          <w:sz w:val="18"/>
          <w:szCs w:val="18"/>
          <w:lang/>
        </w:rPr>
        <w:t>L’azione che si sta svolgendo allo scadere viene terminata.</w:t>
      </w:r>
    </w:p>
    <w:p w:rsidR="00B427EB" w:rsidRDefault="00B427EB" w:rsidP="00293D88">
      <w:pPr>
        <w:pStyle w:val="ListParagraph"/>
        <w:keepNext/>
        <w:widowControl w:val="0"/>
        <w:numPr>
          <w:ilvl w:val="0"/>
          <w:numId w:val="2"/>
        </w:numPr>
        <w:tabs>
          <w:tab w:val="left" w:pos="284"/>
          <w:tab w:val="left" w:pos="2835"/>
          <w:tab w:val="left" w:pos="3686"/>
          <w:tab w:val="left" w:pos="3969"/>
        </w:tabs>
        <w:autoSpaceDE w:val="0"/>
        <w:autoSpaceDN w:val="0"/>
        <w:adjustRightInd w:val="0"/>
        <w:jc w:val="both"/>
        <w:rPr>
          <w:rFonts w:ascii="Comic Sans MS" w:hAnsi="Comic Sans MS" w:cs="Comic Sans MS"/>
          <w:b/>
          <w:sz w:val="18"/>
          <w:szCs w:val="18"/>
          <w:lang/>
        </w:rPr>
      </w:pPr>
      <w:r w:rsidRPr="00293D88">
        <w:rPr>
          <w:rFonts w:ascii="Comic Sans MS" w:hAnsi="Comic Sans MS" w:cs="Comic Sans MS"/>
          <w:b/>
          <w:sz w:val="18"/>
          <w:szCs w:val="18"/>
          <w:lang/>
        </w:rPr>
        <w:t>In caso di parità allo scadere del tempo si gioca una ulteriore azione.</w:t>
      </w:r>
    </w:p>
    <w:p w:rsidR="00B427EB" w:rsidRPr="00293D88" w:rsidRDefault="00B427EB" w:rsidP="00293D88">
      <w:pPr>
        <w:keepNext/>
        <w:widowControl w:val="0"/>
        <w:tabs>
          <w:tab w:val="left" w:pos="284"/>
          <w:tab w:val="left" w:pos="2835"/>
          <w:tab w:val="left" w:pos="3686"/>
          <w:tab w:val="left" w:pos="3969"/>
        </w:tabs>
        <w:autoSpaceDE w:val="0"/>
        <w:autoSpaceDN w:val="0"/>
        <w:adjustRightInd w:val="0"/>
        <w:jc w:val="both"/>
        <w:rPr>
          <w:rFonts w:ascii="Comic Sans MS" w:hAnsi="Comic Sans MS" w:cs="Comic Sans MS"/>
          <w:b/>
          <w:sz w:val="18"/>
          <w:szCs w:val="18"/>
          <w:lang/>
        </w:rPr>
      </w:pPr>
    </w:p>
    <w:p w:rsidR="00B427EB" w:rsidRPr="00293D88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7371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10"/>
          <w:szCs w:val="10"/>
          <w:lang/>
        </w:rPr>
      </w:pPr>
    </w:p>
    <w:p w:rsidR="00B427EB" w:rsidRPr="00293D88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  <w:tab w:val="left" w:pos="7371"/>
        </w:tabs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  <w:lang/>
        </w:rPr>
      </w:pPr>
      <w:r w:rsidRPr="00293D88">
        <w:rPr>
          <w:rFonts w:ascii="Comic Sans MS" w:hAnsi="Comic Sans MS" w:cs="Comic Sans MS"/>
          <w:b/>
          <w:sz w:val="18"/>
          <w:szCs w:val="18"/>
          <w:u w:val="single"/>
          <w:lang/>
        </w:rPr>
        <w:t>Arbitr</w:t>
      </w:r>
      <w:r w:rsidRPr="00293D88">
        <w:rPr>
          <w:rFonts w:ascii="Comic Sans MS" w:hAnsi="Comic Sans MS" w:cs="Comic Sans MS"/>
          <w:sz w:val="18"/>
          <w:szCs w:val="18"/>
          <w:u w:val="single"/>
          <w:lang/>
        </w:rPr>
        <w:t>i</w:t>
      </w:r>
      <w:r w:rsidRPr="00293D88">
        <w:rPr>
          <w:rFonts w:ascii="Comic Sans MS" w:hAnsi="Comic Sans MS" w:cs="Comic Sans MS"/>
          <w:sz w:val="18"/>
          <w:szCs w:val="18"/>
          <w:lang/>
        </w:rPr>
        <w:t xml:space="preserve">: Dopo adeguata istruzione preliminare, svolta dalle società prima dell’inizio del campionato,  possono venire impiegati giocatori  appartenenti alle squadre non in  gioco.  </w:t>
      </w:r>
      <w:r w:rsidRPr="00293D88">
        <w:rPr>
          <w:rFonts w:ascii="Comic Sans MS" w:hAnsi="Comic Sans MS" w:cs="Comic Sans MS"/>
          <w:b/>
          <w:bCs/>
          <w:sz w:val="18"/>
          <w:szCs w:val="18"/>
          <w:lang/>
        </w:rPr>
        <w:t xml:space="preserve">La presenza di un adulto è vivamente consigliata. </w:t>
      </w:r>
      <w:r w:rsidRPr="00293D88">
        <w:rPr>
          <w:rFonts w:ascii="Comic Sans MS" w:hAnsi="Comic Sans MS" w:cs="Comic Sans MS"/>
          <w:sz w:val="18"/>
          <w:szCs w:val="18"/>
          <w:lang/>
        </w:rPr>
        <w:t>Al termine dell’incontro consegnare il  referto completo al responsabile della  giornata.</w:t>
      </w:r>
    </w:p>
    <w:p w:rsidR="00B427EB" w:rsidRPr="00293D88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</w:tabs>
        <w:autoSpaceDE w:val="0"/>
        <w:autoSpaceDN w:val="0"/>
        <w:adjustRightInd w:val="0"/>
        <w:jc w:val="both"/>
        <w:rPr>
          <w:rFonts w:ascii="Comic Sans MS" w:hAnsi="Comic Sans MS" w:cs="Comic Sans MS"/>
          <w:b/>
          <w:sz w:val="18"/>
          <w:szCs w:val="18"/>
          <w:lang/>
        </w:rPr>
      </w:pPr>
      <w:r w:rsidRPr="00293D88">
        <w:rPr>
          <w:rFonts w:ascii="Comic Sans MS" w:hAnsi="Comic Sans MS" w:cs="Comic Sans MS"/>
          <w:b/>
          <w:sz w:val="18"/>
          <w:szCs w:val="18"/>
          <w:lang/>
        </w:rPr>
        <w:t>I responsabili delle squadre sono degli esempi per i loro giovani giocatori, devono dare prova di fair-play ed accettare le  decisioni degli arbitri.</w:t>
      </w:r>
    </w:p>
    <w:p w:rsidR="00B427EB" w:rsidRDefault="00B427EB" w:rsidP="00293D88">
      <w:pPr>
        <w:widowControl w:val="0"/>
        <w:tabs>
          <w:tab w:val="left" w:pos="284"/>
          <w:tab w:val="left" w:pos="360"/>
          <w:tab w:val="left" w:pos="2835"/>
          <w:tab w:val="left" w:pos="3686"/>
          <w:tab w:val="left" w:pos="3969"/>
          <w:tab w:val="left" w:pos="723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10"/>
          <w:szCs w:val="10"/>
          <w:lang/>
        </w:rPr>
      </w:pPr>
    </w:p>
    <w:p w:rsidR="00B427EB" w:rsidRPr="00293D88" w:rsidRDefault="00B427EB" w:rsidP="00293D88">
      <w:pPr>
        <w:widowControl w:val="0"/>
        <w:tabs>
          <w:tab w:val="left" w:pos="284"/>
          <w:tab w:val="left" w:pos="360"/>
          <w:tab w:val="left" w:pos="2835"/>
          <w:tab w:val="left" w:pos="3686"/>
          <w:tab w:val="left" w:pos="3969"/>
          <w:tab w:val="left" w:pos="723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10"/>
          <w:szCs w:val="10"/>
          <w:lang/>
        </w:rPr>
      </w:pPr>
    </w:p>
    <w:p w:rsidR="00B427EB" w:rsidRPr="00293D88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723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18"/>
          <w:szCs w:val="18"/>
          <w:lang/>
        </w:rPr>
      </w:pPr>
      <w:r w:rsidRPr="00293D88">
        <w:rPr>
          <w:rFonts w:ascii="Comic Sans MS" w:hAnsi="Comic Sans MS" w:cs="Comic Sans MS"/>
          <w:sz w:val="18"/>
          <w:szCs w:val="18"/>
          <w:lang/>
        </w:rPr>
        <w:t>Se una squadra</w:t>
      </w:r>
      <w:r>
        <w:rPr>
          <w:rFonts w:ascii="Comic Sans MS" w:hAnsi="Comic Sans MS" w:cs="Comic Sans MS"/>
          <w:sz w:val="18"/>
          <w:szCs w:val="18"/>
          <w:lang/>
        </w:rPr>
        <w:t xml:space="preserve"> per gravi motivi</w:t>
      </w:r>
      <w:r w:rsidRPr="00293D88">
        <w:rPr>
          <w:rFonts w:ascii="Comic Sans MS" w:hAnsi="Comic Sans MS" w:cs="Comic Sans MS"/>
          <w:sz w:val="18"/>
          <w:szCs w:val="18"/>
          <w:lang/>
        </w:rPr>
        <w:t xml:space="preserve"> non può partecipare ad una giornata di cam</w:t>
      </w:r>
      <w:r>
        <w:rPr>
          <w:rFonts w:ascii="Comic Sans MS" w:hAnsi="Comic Sans MS" w:cs="Comic Sans MS"/>
          <w:sz w:val="18"/>
          <w:szCs w:val="18"/>
          <w:lang/>
        </w:rPr>
        <w:t>pionato, deve avvisare almeno 72</w:t>
      </w:r>
      <w:r w:rsidRPr="00293D88">
        <w:rPr>
          <w:rFonts w:ascii="Comic Sans MS" w:hAnsi="Comic Sans MS" w:cs="Comic Sans MS"/>
          <w:sz w:val="18"/>
          <w:szCs w:val="18"/>
          <w:lang/>
        </w:rPr>
        <w:t xml:space="preserve"> ore prima il responsabile che organizza la giornata e </w:t>
      </w:r>
      <w:smartTag w:uri="urn:schemas-microsoft-com:office:smarttags" w:element="PersonName">
        <w:smartTagPr>
          <w:attr w:name="ProductID" w:val="la Commissione MiniVolley."/>
        </w:smartTagPr>
        <w:r w:rsidRPr="00293D88">
          <w:rPr>
            <w:rFonts w:ascii="Comic Sans MS" w:hAnsi="Comic Sans MS" w:cs="Comic Sans MS"/>
            <w:sz w:val="18"/>
            <w:szCs w:val="18"/>
            <w:lang/>
          </w:rPr>
          <w:t>la Commissione MiniVolley.</w:t>
        </w:r>
      </w:smartTag>
      <w:r w:rsidRPr="00293D88">
        <w:rPr>
          <w:rFonts w:ascii="Comic Sans MS" w:hAnsi="Comic Sans MS" w:cs="Comic Sans MS"/>
          <w:sz w:val="18"/>
          <w:szCs w:val="18"/>
          <w:lang/>
        </w:rPr>
        <w:t xml:space="preserve"> </w:t>
      </w:r>
    </w:p>
    <w:p w:rsidR="00B427EB" w:rsidRPr="00293D88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723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18"/>
          <w:szCs w:val="18"/>
          <w:lang/>
        </w:rPr>
      </w:pPr>
      <w:smartTag w:uri="urn:schemas-microsoft-com:office:smarttags" w:element="PersonName">
        <w:smartTagPr>
          <w:attr w:name="ProductID" w:val="La Commissione"/>
        </w:smartTagPr>
        <w:r w:rsidRPr="00293D88">
          <w:rPr>
            <w:rFonts w:ascii="Comic Sans MS" w:hAnsi="Comic Sans MS" w:cs="Comic Sans MS"/>
            <w:sz w:val="18"/>
            <w:szCs w:val="18"/>
            <w:lang/>
          </w:rPr>
          <w:t>La Commissione</w:t>
        </w:r>
      </w:smartTag>
      <w:r w:rsidRPr="00293D88">
        <w:rPr>
          <w:rFonts w:ascii="Comic Sans MS" w:hAnsi="Comic Sans MS" w:cs="Comic Sans MS"/>
          <w:sz w:val="18"/>
          <w:szCs w:val="18"/>
          <w:lang/>
        </w:rPr>
        <w:t xml:space="preserve"> potrà sanzionare le squadre che non si presenteranno senza avvisare e multare i ritiri non motivati.</w:t>
      </w:r>
    </w:p>
    <w:p w:rsidR="00B427EB" w:rsidRPr="00293D88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18"/>
          <w:szCs w:val="18"/>
          <w:lang/>
        </w:rPr>
      </w:pPr>
    </w:p>
    <w:p w:rsidR="00B427EB" w:rsidRPr="00293D88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</w:tabs>
        <w:autoSpaceDE w:val="0"/>
        <w:autoSpaceDN w:val="0"/>
        <w:adjustRightInd w:val="0"/>
        <w:jc w:val="both"/>
        <w:rPr>
          <w:rFonts w:ascii="Comic Sans MS" w:hAnsi="Comic Sans MS" w:cs="Comic Sans MS"/>
          <w:b/>
          <w:sz w:val="18"/>
          <w:szCs w:val="18"/>
          <w:lang/>
        </w:rPr>
      </w:pPr>
      <w:r w:rsidRPr="00293D88">
        <w:rPr>
          <w:rFonts w:ascii="Comic Sans MS" w:hAnsi="Comic Sans MS" w:cs="Comic Sans MS"/>
          <w:b/>
          <w:sz w:val="18"/>
          <w:szCs w:val="18"/>
          <w:lang/>
        </w:rPr>
        <w:t>Palloni:</w:t>
      </w:r>
    </w:p>
    <w:p w:rsidR="00B427EB" w:rsidRPr="00293D88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18"/>
          <w:szCs w:val="18"/>
          <w:lang/>
        </w:rPr>
      </w:pPr>
      <w:r w:rsidRPr="00293D88">
        <w:rPr>
          <w:rFonts w:ascii="Comic Sans MS" w:hAnsi="Comic Sans MS" w:cs="Comic Sans MS"/>
          <w:sz w:val="18"/>
          <w:szCs w:val="18"/>
          <w:lang/>
        </w:rPr>
        <w:t>Ogni squadra deve portare i propri palloni.</w:t>
      </w:r>
    </w:p>
    <w:p w:rsidR="00B427EB" w:rsidRPr="00293D88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</w:tabs>
        <w:autoSpaceDE w:val="0"/>
        <w:autoSpaceDN w:val="0"/>
        <w:adjustRightInd w:val="0"/>
        <w:jc w:val="both"/>
        <w:rPr>
          <w:rFonts w:ascii="Comic Sans MS" w:hAnsi="Comic Sans MS" w:cs="Comic Sans MS"/>
          <w:b/>
          <w:sz w:val="18"/>
          <w:szCs w:val="18"/>
          <w:lang/>
        </w:rPr>
      </w:pPr>
    </w:p>
    <w:p w:rsidR="00B427EB" w:rsidRPr="00293D88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</w:tabs>
        <w:autoSpaceDE w:val="0"/>
        <w:autoSpaceDN w:val="0"/>
        <w:adjustRightInd w:val="0"/>
        <w:jc w:val="both"/>
        <w:rPr>
          <w:rFonts w:ascii="Comic Sans MS" w:hAnsi="Comic Sans MS" w:cs="Comic Sans MS"/>
          <w:b/>
          <w:sz w:val="18"/>
          <w:szCs w:val="18"/>
          <w:lang/>
        </w:rPr>
      </w:pPr>
      <w:r w:rsidRPr="00293D88">
        <w:rPr>
          <w:rFonts w:ascii="Comic Sans MS" w:hAnsi="Comic Sans MS" w:cs="Comic Sans MS"/>
          <w:b/>
          <w:sz w:val="18"/>
          <w:szCs w:val="18"/>
          <w:lang/>
        </w:rPr>
        <w:t>Formula campionato:</w:t>
      </w:r>
    </w:p>
    <w:p w:rsidR="00B427EB" w:rsidRPr="00293D88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18"/>
          <w:szCs w:val="18"/>
          <w:lang/>
        </w:rPr>
      </w:pPr>
      <w:r w:rsidRPr="00293D88">
        <w:rPr>
          <w:rFonts w:ascii="Comic Sans MS" w:hAnsi="Comic Sans MS" w:cs="Comic Sans MS"/>
          <w:sz w:val="18"/>
          <w:szCs w:val="18"/>
          <w:lang/>
        </w:rPr>
        <w:t>Il campionato prevede la formazione di due gruppi.</w:t>
      </w:r>
    </w:p>
    <w:p w:rsidR="00B427EB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18"/>
          <w:szCs w:val="18"/>
          <w:lang/>
        </w:rPr>
      </w:pPr>
      <w:r w:rsidRPr="00293D88">
        <w:rPr>
          <w:rFonts w:ascii="Comic Sans MS" w:hAnsi="Comic Sans MS" w:cs="Comic Sans MS"/>
          <w:sz w:val="18"/>
          <w:szCs w:val="18"/>
          <w:lang/>
        </w:rPr>
        <w:t>SOTTOCENERI E SOPRACENERI</w:t>
      </w:r>
    </w:p>
    <w:p w:rsidR="00B427EB" w:rsidRPr="00293D88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18"/>
          <w:szCs w:val="18"/>
          <w:lang/>
        </w:rPr>
      </w:pPr>
      <w:r>
        <w:rPr>
          <w:rFonts w:ascii="Comic Sans MS" w:hAnsi="Comic Sans MS" w:cs="Comic Sans MS"/>
          <w:sz w:val="18"/>
          <w:szCs w:val="18"/>
          <w:lang/>
        </w:rPr>
        <w:t xml:space="preserve">Questi gruppi si riuniranno in occasione delle </w:t>
      </w:r>
      <w:r w:rsidRPr="009F2A4A">
        <w:rPr>
          <w:rFonts w:ascii="Comic Sans MS" w:hAnsi="Comic Sans MS" w:cs="Comic Sans MS"/>
          <w:b/>
          <w:sz w:val="18"/>
          <w:szCs w:val="18"/>
          <w:lang/>
        </w:rPr>
        <w:t>FESTE CANTONALI</w:t>
      </w:r>
      <w:r>
        <w:rPr>
          <w:rFonts w:ascii="Comic Sans MS" w:hAnsi="Comic Sans MS" w:cs="Comic Sans MS"/>
          <w:sz w:val="18"/>
          <w:szCs w:val="18"/>
          <w:lang/>
        </w:rPr>
        <w:t>.</w:t>
      </w:r>
    </w:p>
    <w:p w:rsidR="00B427EB" w:rsidRPr="00293D88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18"/>
          <w:szCs w:val="18"/>
          <w:lang/>
        </w:rPr>
      </w:pPr>
      <w:r>
        <w:rPr>
          <w:rFonts w:ascii="Comic Sans MS" w:hAnsi="Comic Sans MS" w:cs="Comic Sans MS"/>
          <w:sz w:val="18"/>
          <w:szCs w:val="18"/>
          <w:lang/>
        </w:rPr>
        <w:t>Il 12/03 si svolgeranno le</w:t>
      </w:r>
      <w:r w:rsidRPr="00293D88">
        <w:rPr>
          <w:rFonts w:ascii="Comic Sans MS" w:hAnsi="Comic Sans MS" w:cs="Comic Sans MS"/>
          <w:sz w:val="18"/>
          <w:szCs w:val="18"/>
          <w:lang/>
        </w:rPr>
        <w:t xml:space="preserve"> finali CH (vedi reg. specifico).</w:t>
      </w:r>
    </w:p>
    <w:p w:rsidR="00B427EB" w:rsidRPr="00293D88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18"/>
          <w:szCs w:val="18"/>
          <w:lang/>
        </w:rPr>
      </w:pPr>
    </w:p>
    <w:p w:rsidR="00B427EB" w:rsidRPr="00293D88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</w:tabs>
        <w:autoSpaceDE w:val="0"/>
        <w:autoSpaceDN w:val="0"/>
        <w:adjustRightInd w:val="0"/>
        <w:jc w:val="both"/>
        <w:rPr>
          <w:rFonts w:ascii="Comic Sans MS" w:hAnsi="Comic Sans MS" w:cs="Comic Sans MS"/>
          <w:b/>
          <w:sz w:val="18"/>
          <w:szCs w:val="18"/>
          <w:lang/>
        </w:rPr>
      </w:pPr>
      <w:r w:rsidRPr="00293D88">
        <w:rPr>
          <w:rFonts w:ascii="Comic Sans MS" w:hAnsi="Comic Sans MS" w:cs="Comic Sans MS"/>
          <w:b/>
          <w:sz w:val="18"/>
          <w:szCs w:val="18"/>
          <w:lang/>
        </w:rPr>
        <w:t>Formazione Livelli:</w:t>
      </w:r>
    </w:p>
    <w:p w:rsidR="00B427EB" w:rsidRPr="00293D88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18"/>
          <w:szCs w:val="18"/>
          <w:lang/>
        </w:rPr>
      </w:pPr>
      <w:r w:rsidRPr="00293D88">
        <w:rPr>
          <w:rFonts w:ascii="Comic Sans MS" w:hAnsi="Comic Sans MS" w:cs="Comic Sans MS"/>
          <w:sz w:val="18"/>
          <w:szCs w:val="18"/>
          <w:lang/>
        </w:rPr>
        <w:t>A seguito della divisione del campionato in 2 livelli a partire dalla 3° giornata vi preghiamo di rispettare quanto segue.</w:t>
      </w:r>
    </w:p>
    <w:p w:rsidR="00B427EB" w:rsidRPr="00293D88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18"/>
          <w:szCs w:val="18"/>
          <w:lang/>
        </w:rPr>
      </w:pPr>
      <w:r w:rsidRPr="00293D88">
        <w:rPr>
          <w:rFonts w:ascii="Comic Sans MS" w:hAnsi="Comic Sans MS" w:cs="Comic Sans MS"/>
          <w:sz w:val="18"/>
          <w:szCs w:val="18"/>
          <w:lang/>
        </w:rPr>
        <w:t>Dopo la 2° giornata è vietato modificare la composizione delle squadre ( a parte infortuni o malattia).</w:t>
      </w:r>
    </w:p>
    <w:p w:rsidR="00B427EB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18"/>
          <w:szCs w:val="18"/>
          <w:lang/>
        </w:rPr>
      </w:pPr>
    </w:p>
    <w:p w:rsidR="00B427EB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18"/>
          <w:szCs w:val="18"/>
          <w:lang/>
        </w:rPr>
      </w:pPr>
      <w:r>
        <w:rPr>
          <w:rFonts w:ascii="Comic Sans MS" w:hAnsi="Comic Sans MS" w:cs="Comic Sans MS"/>
          <w:sz w:val="18"/>
          <w:szCs w:val="18"/>
          <w:lang/>
        </w:rPr>
        <w:t>Per tutto quello non menzionato fa stato la presentazione del campionato inviata a tutte le società.</w:t>
      </w:r>
    </w:p>
    <w:p w:rsidR="00B427EB" w:rsidRPr="00293D88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18"/>
          <w:szCs w:val="18"/>
          <w:lang/>
        </w:rPr>
      </w:pPr>
    </w:p>
    <w:p w:rsidR="00B427EB" w:rsidRPr="00293D88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</w:tabs>
        <w:autoSpaceDE w:val="0"/>
        <w:autoSpaceDN w:val="0"/>
        <w:adjustRightInd w:val="0"/>
        <w:jc w:val="both"/>
        <w:rPr>
          <w:rFonts w:ascii="Comic Sans MS" w:hAnsi="Comic Sans MS" w:cs="Comic Sans MS"/>
          <w:b/>
          <w:sz w:val="18"/>
          <w:szCs w:val="18"/>
          <w:lang/>
        </w:rPr>
      </w:pPr>
      <w:r>
        <w:rPr>
          <w:rFonts w:ascii="Comic Sans MS" w:hAnsi="Comic Sans MS" w:cs="Comic Sans MS"/>
          <w:b/>
          <w:sz w:val="18"/>
          <w:szCs w:val="18"/>
          <w:lang/>
        </w:rPr>
        <w:t>Denominazione squadre.</w:t>
      </w:r>
    </w:p>
    <w:p w:rsidR="00B427EB" w:rsidRPr="00293D88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18"/>
          <w:szCs w:val="18"/>
          <w:lang/>
        </w:rPr>
      </w:pPr>
      <w:r w:rsidRPr="00293D88">
        <w:rPr>
          <w:rFonts w:ascii="Comic Sans MS" w:hAnsi="Comic Sans MS" w:cs="Comic Sans MS"/>
          <w:sz w:val="18"/>
          <w:szCs w:val="18"/>
          <w:lang/>
        </w:rPr>
        <w:t>La denominazione ufficiale delle squadre è la seguente:</w:t>
      </w:r>
    </w:p>
    <w:p w:rsidR="00B427EB" w:rsidRPr="00293D88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18"/>
          <w:szCs w:val="18"/>
          <w:lang/>
        </w:rPr>
      </w:pPr>
      <w:r w:rsidRPr="00293D88">
        <w:rPr>
          <w:rFonts w:ascii="Comic Sans MS" w:hAnsi="Comic Sans MS" w:cs="Comic Sans MS"/>
          <w:sz w:val="18"/>
          <w:szCs w:val="18"/>
          <w:lang/>
        </w:rPr>
        <w:t>Nome società + numero a partire dal 1 ( es. Foppa 1, Foppa 2 ecc.)</w:t>
      </w:r>
    </w:p>
    <w:p w:rsidR="00B427EB" w:rsidRPr="00293D88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18"/>
          <w:szCs w:val="18"/>
          <w:lang/>
        </w:rPr>
      </w:pPr>
    </w:p>
    <w:p w:rsidR="00B427EB" w:rsidRPr="00293D88" w:rsidRDefault="00B427EB" w:rsidP="00293D88">
      <w:pPr>
        <w:keepNext/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</w:tabs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i/>
          <w:iCs/>
          <w:sz w:val="18"/>
          <w:szCs w:val="18"/>
          <w:lang/>
        </w:rPr>
      </w:pPr>
      <w:r w:rsidRPr="00293D88">
        <w:rPr>
          <w:rFonts w:ascii="Comic Sans MS" w:hAnsi="Comic Sans MS" w:cs="Comic Sans MS"/>
          <w:b/>
          <w:bCs/>
          <w:i/>
          <w:iCs/>
          <w:sz w:val="18"/>
          <w:szCs w:val="18"/>
          <w:lang/>
        </w:rPr>
        <w:t>Responsabili della giornata</w:t>
      </w:r>
      <w:r>
        <w:rPr>
          <w:rFonts w:ascii="Comic Sans MS" w:hAnsi="Comic Sans MS" w:cs="Comic Sans MS"/>
          <w:b/>
          <w:bCs/>
          <w:i/>
          <w:iCs/>
          <w:sz w:val="18"/>
          <w:szCs w:val="18"/>
          <w:lang/>
        </w:rPr>
        <w:t>.</w:t>
      </w:r>
    </w:p>
    <w:p w:rsidR="00B427EB" w:rsidRPr="00293D88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18"/>
          <w:szCs w:val="18"/>
          <w:lang/>
        </w:rPr>
      </w:pPr>
      <w:r w:rsidRPr="00293D88">
        <w:rPr>
          <w:rFonts w:ascii="Comic Sans MS" w:hAnsi="Comic Sans MS" w:cs="Comic Sans MS"/>
          <w:sz w:val="18"/>
          <w:szCs w:val="18"/>
          <w:lang/>
        </w:rPr>
        <w:t xml:space="preserve">Al termine della giornata l’organizzatore raccoglie tutti i referti,  e li spedisce entro 24 ore alla Commissione Mini Volley c/o </w:t>
      </w:r>
      <w:r w:rsidRPr="00293D88">
        <w:rPr>
          <w:rFonts w:ascii="Comic Sans MS" w:hAnsi="Comic Sans MS" w:cs="Comic Sans MS"/>
          <w:b/>
          <w:sz w:val="18"/>
          <w:szCs w:val="18"/>
          <w:lang/>
        </w:rPr>
        <w:t>Piazza Bruno Via Mattro 9 6942 Savosa</w:t>
      </w:r>
      <w:r w:rsidRPr="00293D88">
        <w:rPr>
          <w:rFonts w:ascii="Comic Sans MS" w:hAnsi="Comic Sans MS" w:cs="Comic Sans MS"/>
          <w:sz w:val="18"/>
          <w:szCs w:val="18"/>
          <w:lang/>
        </w:rPr>
        <w:t>.</w:t>
      </w:r>
    </w:p>
    <w:p w:rsidR="00B427EB" w:rsidRPr="00293D88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18"/>
          <w:szCs w:val="18"/>
          <w:lang/>
        </w:rPr>
      </w:pPr>
      <w:r w:rsidRPr="00293D88">
        <w:rPr>
          <w:rFonts w:ascii="Comic Sans MS" w:hAnsi="Comic Sans MS" w:cs="Comic Sans MS"/>
          <w:sz w:val="18"/>
          <w:szCs w:val="18"/>
          <w:lang/>
        </w:rPr>
        <w:t xml:space="preserve">Redige un rapporto della giornata (vedi allegato ) e lo invia entro 24 ore per e-mail a: </w:t>
      </w:r>
      <w:r w:rsidRPr="00293D88">
        <w:rPr>
          <w:rFonts w:ascii="Comic Sans MS" w:hAnsi="Comic Sans MS" w:cs="Comic Sans MS"/>
          <w:b/>
          <w:sz w:val="18"/>
          <w:szCs w:val="18"/>
          <w:lang/>
        </w:rPr>
        <w:t>g.toma@bluewin.ch</w:t>
      </w:r>
    </w:p>
    <w:p w:rsidR="00B427EB" w:rsidRPr="00293D88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18"/>
          <w:szCs w:val="18"/>
          <w:lang/>
        </w:rPr>
      </w:pPr>
      <w:r w:rsidRPr="00293D88">
        <w:rPr>
          <w:rFonts w:ascii="Comic Sans MS" w:hAnsi="Comic Sans MS" w:cs="Comic Sans MS"/>
          <w:sz w:val="18"/>
          <w:szCs w:val="18"/>
          <w:lang/>
        </w:rPr>
        <w:t xml:space="preserve">Se durante la giornata dovessero capitare degli inconvenienti, si applicherà il regolamento della Federazione Svizzera delle categorie di lega regionale. Referti: Dovranno contenere oltre al punteggio della partita, i nomi delle squadre, dei </w:t>
      </w:r>
      <w:r>
        <w:rPr>
          <w:rFonts w:ascii="Comic Sans MS" w:hAnsi="Comic Sans MS" w:cs="Comic Sans MS"/>
          <w:sz w:val="18"/>
          <w:szCs w:val="18"/>
          <w:lang/>
        </w:rPr>
        <w:t>c</w:t>
      </w:r>
      <w:r w:rsidRPr="00293D88">
        <w:rPr>
          <w:rFonts w:ascii="Comic Sans MS" w:hAnsi="Comic Sans MS" w:cs="Comic Sans MS"/>
          <w:sz w:val="18"/>
          <w:szCs w:val="18"/>
          <w:lang/>
        </w:rPr>
        <w:t xml:space="preserve">apitani dell’arbitro e dei partecipanti, i time out chiesti e il no. di  cambi effettuati. </w:t>
      </w:r>
    </w:p>
    <w:p w:rsidR="00B427EB" w:rsidRPr="00293D88" w:rsidRDefault="00B427EB" w:rsidP="00293D88">
      <w:pPr>
        <w:widowControl w:val="0"/>
        <w:tabs>
          <w:tab w:val="left" w:pos="284"/>
          <w:tab w:val="left" w:pos="360"/>
          <w:tab w:val="left" w:pos="2835"/>
          <w:tab w:val="left" w:pos="3686"/>
          <w:tab w:val="left" w:pos="3969"/>
          <w:tab w:val="left" w:pos="723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10"/>
          <w:szCs w:val="10"/>
          <w:lang/>
        </w:rPr>
      </w:pPr>
    </w:p>
    <w:p w:rsidR="00B427EB" w:rsidRPr="00293D88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723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18"/>
          <w:szCs w:val="18"/>
          <w:lang/>
        </w:rPr>
      </w:pPr>
    </w:p>
    <w:p w:rsidR="00B427EB" w:rsidRPr="00293D88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723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18"/>
          <w:szCs w:val="18"/>
          <w:lang/>
        </w:rPr>
      </w:pPr>
    </w:p>
    <w:p w:rsidR="00B427EB" w:rsidRPr="00293D88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723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18"/>
          <w:szCs w:val="18"/>
          <w:lang/>
        </w:rPr>
      </w:pPr>
    </w:p>
    <w:p w:rsidR="00B427EB" w:rsidRPr="00293D88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7230"/>
        </w:tabs>
        <w:autoSpaceDE w:val="0"/>
        <w:autoSpaceDN w:val="0"/>
        <w:adjustRightInd w:val="0"/>
        <w:jc w:val="both"/>
        <w:rPr>
          <w:rFonts w:ascii="Comic Sans MS" w:hAnsi="Comic Sans MS" w:cs="Comic Sans MS"/>
          <w:sz w:val="18"/>
          <w:szCs w:val="18"/>
          <w:lang/>
        </w:rPr>
      </w:pPr>
      <w:r w:rsidRPr="00293D88">
        <w:rPr>
          <w:rFonts w:ascii="Comic Sans MS" w:hAnsi="Comic Sans MS" w:cs="Comic Sans MS"/>
          <w:sz w:val="18"/>
          <w:szCs w:val="18"/>
          <w:lang/>
        </w:rPr>
        <w:t xml:space="preserve">      </w:t>
      </w:r>
      <w:r w:rsidRPr="005958D0">
        <w:rPr>
          <w:rFonts w:ascii="Comic Sans MS" w:hAnsi="Comic Sans MS" w:cs="Comic Sans MS"/>
          <w:sz w:val="18"/>
          <w:szCs w:val="18"/>
          <w:lang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566.25pt;height:24pt" fillcolor="#9400ed" strokecolor="#eaeaea" strokeweight="1pt">
            <v:fill r:id="rId8" o:title="" color2="blue" angle="-90" colors="0 #a603ab;13763f #0819fb;22938f #1a8d48;34079f yellow;47841f #ee3f17;57672f #e81766;1 #a603ab" method="none" type="gradient"/>
            <v:stroke r:id="rId8" o:title=""/>
            <v:shadow on="t" type="perspective" color="silver" opacity="52429f" origin="-.5,.5" matrix=",46340f,,.5,,-4768371582e-16"/>
            <v:textpath style="font-family:&quot;Arial Black&quot;;font-size:18pt;v-text-kern:t" trim="t" fitpath="t" string="La prima regola rimane la gioia di giocare!                         "/>
          </v:shape>
        </w:pict>
      </w:r>
    </w:p>
    <w:p w:rsidR="00B427EB" w:rsidRPr="00293D88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  <w:tab w:val="left" w:pos="7371"/>
        </w:tabs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  <w:u w:val="single"/>
          <w:lang/>
        </w:rPr>
      </w:pPr>
    </w:p>
    <w:p w:rsidR="00B427EB" w:rsidRPr="00293D88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  <w:tab w:val="left" w:pos="7371"/>
        </w:tabs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  <w:u w:val="single"/>
          <w:lang/>
        </w:rPr>
      </w:pPr>
    </w:p>
    <w:p w:rsidR="00B427EB" w:rsidRPr="00293D88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  <w:tab w:val="left" w:pos="7371"/>
        </w:tabs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  <w:u w:val="single"/>
          <w:lang/>
        </w:rPr>
      </w:pPr>
    </w:p>
    <w:p w:rsidR="00B427EB" w:rsidRPr="00293D88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  <w:tab w:val="left" w:pos="7371"/>
        </w:tabs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  <w:u w:val="single"/>
          <w:lang/>
        </w:rPr>
      </w:pPr>
    </w:p>
    <w:p w:rsidR="00B427EB" w:rsidRPr="00293D88" w:rsidRDefault="00B427EB" w:rsidP="00293D88">
      <w:pPr>
        <w:widowControl w:val="0"/>
        <w:tabs>
          <w:tab w:val="left" w:pos="284"/>
          <w:tab w:val="left" w:pos="2835"/>
          <w:tab w:val="left" w:pos="3686"/>
          <w:tab w:val="left" w:pos="3969"/>
          <w:tab w:val="left" w:pos="4253"/>
          <w:tab w:val="left" w:pos="7371"/>
        </w:tabs>
        <w:autoSpaceDE w:val="0"/>
        <w:autoSpaceDN w:val="0"/>
        <w:adjustRightInd w:val="0"/>
        <w:rPr>
          <w:rFonts w:ascii="Comic Sans MS" w:hAnsi="Comic Sans MS" w:cs="Comic Sans MS"/>
          <w:sz w:val="18"/>
          <w:szCs w:val="18"/>
          <w:u w:val="single"/>
          <w:lang/>
        </w:rPr>
      </w:pPr>
    </w:p>
    <w:p w:rsidR="00B427EB" w:rsidRDefault="00B427EB" w:rsidP="007146D6">
      <w:pPr>
        <w:pStyle w:val="NormalWeb"/>
      </w:pPr>
    </w:p>
    <w:p w:rsidR="00B427EB" w:rsidRDefault="00B427EB" w:rsidP="007146D6">
      <w:pPr>
        <w:pStyle w:val="NormalWeb"/>
      </w:pPr>
    </w:p>
    <w:p w:rsidR="00B427EB" w:rsidRDefault="00B427EB" w:rsidP="007146D6">
      <w:pPr>
        <w:pStyle w:val="NormalWeb"/>
      </w:pPr>
    </w:p>
    <w:p w:rsidR="00B427EB" w:rsidRDefault="00B427EB" w:rsidP="007146D6">
      <w:pPr>
        <w:pStyle w:val="NormalWeb"/>
      </w:pPr>
    </w:p>
    <w:p w:rsidR="00B427EB" w:rsidRDefault="00B427EB" w:rsidP="007146D6">
      <w:pPr>
        <w:pStyle w:val="NormalWeb"/>
      </w:pPr>
    </w:p>
    <w:p w:rsidR="00B427EB" w:rsidRDefault="00B427EB" w:rsidP="007146D6">
      <w:pPr>
        <w:pStyle w:val="NormalWeb"/>
      </w:pPr>
    </w:p>
    <w:p w:rsidR="00B427EB" w:rsidRDefault="00B427EB" w:rsidP="007146D6">
      <w:pPr>
        <w:pStyle w:val="NormalWeb"/>
      </w:pPr>
    </w:p>
    <w:p w:rsidR="00B427EB" w:rsidRDefault="00B427EB" w:rsidP="007146D6">
      <w:pPr>
        <w:pStyle w:val="NormalWeb"/>
      </w:pPr>
    </w:p>
    <w:p w:rsidR="00B427EB" w:rsidRDefault="00B427EB" w:rsidP="007146D6">
      <w:pPr>
        <w:pStyle w:val="NormalWeb"/>
      </w:pPr>
    </w:p>
    <w:p w:rsidR="00B427EB" w:rsidRDefault="00B427EB" w:rsidP="007146D6">
      <w:pPr>
        <w:pStyle w:val="NormalWeb"/>
      </w:pPr>
    </w:p>
    <w:p w:rsidR="00B427EB" w:rsidRDefault="00B427EB" w:rsidP="007146D6">
      <w:pPr>
        <w:pStyle w:val="NormalWeb"/>
      </w:pPr>
    </w:p>
    <w:p w:rsidR="00B427EB" w:rsidRDefault="00B427EB" w:rsidP="007146D6">
      <w:pPr>
        <w:pStyle w:val="NormalWeb"/>
      </w:pPr>
    </w:p>
    <w:p w:rsidR="00B427EB" w:rsidRDefault="00B427EB" w:rsidP="007146D6">
      <w:pPr>
        <w:pStyle w:val="NormalWeb"/>
      </w:pPr>
    </w:p>
    <w:p w:rsidR="00B427EB" w:rsidRDefault="00B427EB" w:rsidP="007146D6">
      <w:pPr>
        <w:pStyle w:val="NormalWeb"/>
      </w:pPr>
    </w:p>
    <w:p w:rsidR="00B427EB" w:rsidRDefault="00B427EB" w:rsidP="007146D6">
      <w:pPr>
        <w:pStyle w:val="NormalWeb"/>
      </w:pPr>
    </w:p>
    <w:p w:rsidR="00B427EB" w:rsidRDefault="00B427EB" w:rsidP="007146D6">
      <w:pPr>
        <w:pStyle w:val="NormalWeb"/>
      </w:pPr>
    </w:p>
    <w:p w:rsidR="00B427EB" w:rsidRDefault="00B427EB" w:rsidP="007146D6">
      <w:pPr>
        <w:pStyle w:val="NormalWeb"/>
      </w:pPr>
    </w:p>
    <w:p w:rsidR="00B427EB" w:rsidRDefault="00B427EB" w:rsidP="007146D6">
      <w:pPr>
        <w:pStyle w:val="NormalWeb"/>
      </w:pPr>
    </w:p>
    <w:p w:rsidR="00B427EB" w:rsidRDefault="00B427EB" w:rsidP="007146D6">
      <w:pPr>
        <w:pStyle w:val="NormalWeb"/>
      </w:pPr>
    </w:p>
    <w:p w:rsidR="00B427EB" w:rsidRDefault="00B427EB" w:rsidP="007146D6">
      <w:pPr>
        <w:pStyle w:val="NormalWeb"/>
      </w:pPr>
    </w:p>
    <w:p w:rsidR="00B427EB" w:rsidRDefault="00B427EB" w:rsidP="007146D6">
      <w:pPr>
        <w:pStyle w:val="NormalWeb"/>
      </w:pPr>
    </w:p>
    <w:p w:rsidR="00B427EB" w:rsidRPr="007F1943" w:rsidRDefault="00B427EB" w:rsidP="007146D6">
      <w:pPr>
        <w:pStyle w:val="NormalWeb"/>
        <w:rPr>
          <w:rFonts w:ascii="Comic Sans MS" w:hAnsi="Comic Sans MS" w:cs="Comic Sans MS"/>
          <w:sz w:val="18"/>
          <w:szCs w:val="18"/>
          <w:lang/>
        </w:rPr>
      </w:pPr>
      <w:r w:rsidRPr="007F1943">
        <w:rPr>
          <w:rFonts w:ascii="Comic Sans MS" w:hAnsi="Comic Sans MS" w:cs="Comic Sans MS"/>
          <w:sz w:val="18"/>
          <w:szCs w:val="18"/>
          <w:lang/>
        </w:rPr>
        <w:t xml:space="preserve">Versione 2016/17    </w:t>
      </w:r>
      <w:r>
        <w:rPr>
          <w:rFonts w:ascii="Comic Sans MS" w:hAnsi="Comic Sans MS" w:cs="Comic Sans MS"/>
          <w:sz w:val="18"/>
          <w:szCs w:val="18"/>
          <w:lang/>
        </w:rPr>
        <w:t xml:space="preserve">     </w:t>
      </w:r>
      <w:bookmarkStart w:id="0" w:name="_GoBack"/>
      <w:bookmarkEnd w:id="0"/>
      <w:r w:rsidRPr="007F1943">
        <w:rPr>
          <w:rFonts w:ascii="Comic Sans MS" w:hAnsi="Comic Sans MS" w:cs="Comic Sans MS"/>
          <w:sz w:val="18"/>
          <w:szCs w:val="18"/>
          <w:lang/>
        </w:rPr>
        <w:t xml:space="preserve"> Lugano 01.10.2016</w:t>
      </w:r>
    </w:p>
    <w:sectPr w:rsidR="00B427EB" w:rsidRPr="007F1943" w:rsidSect="005958D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7EB" w:rsidRDefault="00B427EB" w:rsidP="00532EDA">
      <w:r>
        <w:separator/>
      </w:r>
    </w:p>
  </w:endnote>
  <w:endnote w:type="continuationSeparator" w:id="0">
    <w:p w:rsidR="00B427EB" w:rsidRDefault="00B427EB" w:rsidP="00532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7EB" w:rsidRDefault="00B427EB" w:rsidP="008C7816">
    <w:pPr>
      <w:pStyle w:val="Footer"/>
      <w:pBdr>
        <w:top w:val="thinThickSmallGap" w:sz="24" w:space="1" w:color="622423"/>
      </w:pBdr>
      <w:tabs>
        <w:tab w:val="clear" w:pos="4819"/>
      </w:tabs>
      <w:rPr>
        <w:rFonts w:ascii="Cambria" w:hAnsi="Cambria"/>
      </w:rPr>
    </w:pPr>
    <w:r>
      <w:rPr>
        <w:rFonts w:ascii="Cambria" w:hAnsi="Cambria"/>
      </w:rPr>
      <w:t xml:space="preserve">COMMISSIONE MINIVOLLEY C/O Gianbattista Toma 6814 Cadempino               </w:t>
    </w:r>
    <w:hyperlink r:id="rId1" w:history="1">
      <w:r w:rsidRPr="00A83684">
        <w:rPr>
          <w:rStyle w:val="Hyperlink"/>
          <w:rFonts w:ascii="Arial" w:hAnsi="Arial" w:cs="Arial"/>
          <w:noProof/>
        </w:rPr>
        <w:t>minivolley@ticinovolley.ch</w:t>
      </w:r>
    </w:hyperlink>
    <w:r>
      <w:rPr>
        <w:rFonts w:ascii="Arial" w:hAnsi="Arial" w:cs="Arial"/>
      </w:rPr>
      <w:t xml:space="preserve">  </w:t>
    </w:r>
    <w:r>
      <w:rPr>
        <w:rFonts w:ascii="Cambria" w:hAnsi="Cambria"/>
      </w:rPr>
      <w:tab/>
      <w:t xml:space="preserve">Pag. </w:t>
    </w:r>
    <w:fldSimple w:instr="PAGE   \* MERGEFORMAT">
      <w:r w:rsidRPr="0094405E">
        <w:rPr>
          <w:rFonts w:ascii="Cambria" w:hAnsi="Cambria"/>
          <w:noProof/>
        </w:rPr>
        <w:t>1</w:t>
      </w:r>
    </w:fldSimple>
  </w:p>
  <w:p w:rsidR="00B427EB" w:rsidRDefault="00B427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7EB" w:rsidRDefault="00B427EB" w:rsidP="00532EDA">
      <w:r>
        <w:separator/>
      </w:r>
    </w:p>
  </w:footnote>
  <w:footnote w:type="continuationSeparator" w:id="0">
    <w:p w:rsidR="00B427EB" w:rsidRDefault="00B427EB" w:rsidP="00532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7EB" w:rsidRDefault="00B427EB">
    <w:pPr>
      <w:pStyle w:val="Header"/>
    </w:pPr>
    <w:r w:rsidRPr="008C7816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30" type="#_x0000_t75" style="width:137.25pt;height:96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24A248"/>
    <w:lvl w:ilvl="0">
      <w:numFmt w:val="bullet"/>
      <w:lvlText w:val="*"/>
      <w:lvlJc w:val="left"/>
    </w:lvl>
  </w:abstractNum>
  <w:abstractNum w:abstractNumId="1">
    <w:nsid w:val="704E2E9F"/>
    <w:multiLevelType w:val="hybridMultilevel"/>
    <w:tmpl w:val="71D445C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EDA"/>
    <w:rsid w:val="000811C6"/>
    <w:rsid w:val="000A7CCB"/>
    <w:rsid w:val="001631E9"/>
    <w:rsid w:val="00293D88"/>
    <w:rsid w:val="002E7916"/>
    <w:rsid w:val="00320C5B"/>
    <w:rsid w:val="003651D8"/>
    <w:rsid w:val="0047193E"/>
    <w:rsid w:val="004A5B6A"/>
    <w:rsid w:val="00510337"/>
    <w:rsid w:val="00532EDA"/>
    <w:rsid w:val="005958D0"/>
    <w:rsid w:val="005B4E3C"/>
    <w:rsid w:val="00621B6B"/>
    <w:rsid w:val="007104DF"/>
    <w:rsid w:val="007146D6"/>
    <w:rsid w:val="007F1943"/>
    <w:rsid w:val="008B0BE3"/>
    <w:rsid w:val="008C7816"/>
    <w:rsid w:val="0094405E"/>
    <w:rsid w:val="009F2A4A"/>
    <w:rsid w:val="00A32980"/>
    <w:rsid w:val="00A35DA9"/>
    <w:rsid w:val="00A83684"/>
    <w:rsid w:val="00B427EB"/>
    <w:rsid w:val="00BA56E3"/>
    <w:rsid w:val="00BB6044"/>
    <w:rsid w:val="00C814F0"/>
    <w:rsid w:val="00D00F49"/>
    <w:rsid w:val="00D93284"/>
    <w:rsid w:val="00F20D6F"/>
    <w:rsid w:val="00F33B3C"/>
    <w:rsid w:val="00FA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DA"/>
    <w:rPr>
      <w:rFonts w:ascii="Times New Roman" w:eastAsia="Times New Roman" w:hAnsi="Times New Roman"/>
      <w:sz w:val="20"/>
      <w:szCs w:val="20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32ED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2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EDA"/>
    <w:rPr>
      <w:rFonts w:ascii="Tahoma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iPriority w:val="99"/>
    <w:rsid w:val="00532E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2EDA"/>
    <w:rPr>
      <w:rFonts w:ascii="Times New Roman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532ED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2EDA"/>
    <w:rPr>
      <w:rFonts w:ascii="Times New Roman" w:hAnsi="Times New Roman" w:cs="Times New Roman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semiHidden/>
    <w:rsid w:val="00532ED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811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5">
    <w:name w:val="Medium List 1 Accent 5"/>
    <w:basedOn w:val="TableNormal"/>
    <w:uiPriority w:val="99"/>
    <w:rsid w:val="000811C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LightList">
    <w:name w:val="Light List"/>
    <w:basedOn w:val="TableNormal"/>
    <w:uiPriority w:val="99"/>
    <w:rsid w:val="000811C6"/>
    <w:rPr>
      <w:rFonts w:eastAsia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-Accent5">
    <w:name w:val="Light Shading Accent 5"/>
    <w:basedOn w:val="TableNormal"/>
    <w:uiPriority w:val="99"/>
    <w:rsid w:val="00510337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ListParagraph">
    <w:name w:val="List Paragraph"/>
    <w:basedOn w:val="Normal"/>
    <w:uiPriority w:val="99"/>
    <w:qFormat/>
    <w:rsid w:val="00293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ivolley@ticinovolley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684</Words>
  <Characters>3905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Gibi</dc:creator>
  <cp:keywords/>
  <dc:description/>
  <cp:lastModifiedBy>RCF_MEZZOVICO</cp:lastModifiedBy>
  <cp:revision>2</cp:revision>
  <dcterms:created xsi:type="dcterms:W3CDTF">2016-10-10T06:11:00Z</dcterms:created>
  <dcterms:modified xsi:type="dcterms:W3CDTF">2016-10-10T06:11:00Z</dcterms:modified>
</cp:coreProperties>
</file>